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D4BCC" w14:textId="21376BB1" w:rsidR="004D1FBD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00016419" w14:textId="11D0CEA5" w:rsidR="00553735" w:rsidRPr="00A164C8" w:rsidRDefault="00553735" w:rsidP="00553735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A164C8">
        <w:rPr>
          <w:rFonts w:cs="Arial"/>
          <w:sz w:val="19"/>
          <w:szCs w:val="19"/>
        </w:rPr>
        <w:t>Številka:</w:t>
      </w:r>
      <w:r w:rsidR="000C1924">
        <w:rPr>
          <w:rFonts w:cs="Arial"/>
          <w:sz w:val="19"/>
          <w:szCs w:val="19"/>
        </w:rPr>
        <w:t>4</w:t>
      </w:r>
      <w:r w:rsidRPr="00A164C8">
        <w:rPr>
          <w:rFonts w:cs="Arial"/>
          <w:sz w:val="19"/>
          <w:szCs w:val="19"/>
        </w:rPr>
        <w:t>302-0031/2025</w:t>
      </w:r>
    </w:p>
    <w:p w14:paraId="5069D1B9" w14:textId="77777777" w:rsidR="00553735" w:rsidRPr="00A164C8" w:rsidRDefault="00553735" w:rsidP="00553735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A164C8">
        <w:rPr>
          <w:rFonts w:cs="Arial"/>
          <w:sz w:val="19"/>
          <w:szCs w:val="19"/>
        </w:rPr>
        <w:t>JN BR: 2025-351</w:t>
      </w:r>
    </w:p>
    <w:p w14:paraId="069F7A5B" w14:textId="11BE5C67" w:rsidR="00553735" w:rsidRPr="00A164C8" w:rsidRDefault="00553735" w:rsidP="00553735">
      <w:pPr>
        <w:rPr>
          <w:rFonts w:cs="Arial"/>
          <w:sz w:val="19"/>
          <w:szCs w:val="19"/>
        </w:rPr>
      </w:pPr>
      <w:r w:rsidRPr="00A164C8">
        <w:rPr>
          <w:rFonts w:cs="Arial"/>
          <w:sz w:val="19"/>
          <w:szCs w:val="19"/>
        </w:rPr>
        <w:t xml:space="preserve">Datum: </w:t>
      </w:r>
      <w:r w:rsidR="00660685">
        <w:rPr>
          <w:rFonts w:cs="Arial"/>
          <w:sz w:val="19"/>
          <w:szCs w:val="19"/>
        </w:rPr>
        <w:t>11.11</w:t>
      </w:r>
      <w:bookmarkStart w:id="0" w:name="_GoBack"/>
      <w:bookmarkEnd w:id="0"/>
      <w:r w:rsidRPr="00A164C8">
        <w:rPr>
          <w:rFonts w:cs="Arial"/>
          <w:sz w:val="19"/>
          <w:szCs w:val="19"/>
        </w:rPr>
        <w:t>.2025</w:t>
      </w:r>
    </w:p>
    <w:p w14:paraId="662B25AA" w14:textId="77777777" w:rsidR="00553735" w:rsidRPr="003161A5" w:rsidRDefault="00553735" w:rsidP="00996859">
      <w:pPr>
        <w:tabs>
          <w:tab w:val="left" w:pos="993"/>
          <w:tab w:val="left" w:pos="1134"/>
        </w:tabs>
        <w:rPr>
          <w:rFonts w:cs="Arial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4CA84C6F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</w:t>
      </w:r>
      <w:r w:rsidR="0057587D">
        <w:rPr>
          <w:rFonts w:cs="Arial"/>
          <w:b/>
        </w:rPr>
        <w:t>RIJAVNE</w:t>
      </w:r>
      <w:r w:rsidR="00892833" w:rsidRPr="0041324F">
        <w:rPr>
          <w:rFonts w:cs="Arial"/>
          <w:b/>
        </w:rPr>
        <w:t xml:space="preserve">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3B33052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</w:t>
      </w:r>
      <w:r w:rsidR="0057587D">
        <w:rPr>
          <w:rFonts w:cs="Arial"/>
          <w:b/>
          <w:color w:val="000000" w:themeColor="text1"/>
          <w:lang w:eastAsia="x-none"/>
        </w:rPr>
        <w:t>rijavne</w:t>
      </w:r>
      <w:r w:rsidR="004802CC">
        <w:rPr>
          <w:rFonts w:cs="Arial"/>
          <w:b/>
          <w:color w:val="000000" w:themeColor="text1"/>
          <w:lang w:eastAsia="x-none"/>
        </w:rPr>
        <w:t xml:space="preserve"> dokumentacije (OBR – 2.03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FBA04AF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0F52EB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</w:t>
      </w:r>
      <w:r w:rsidR="0057587D">
        <w:rPr>
          <w:rFonts w:cs="Arial"/>
        </w:rPr>
        <w:t>rijavni</w:t>
      </w:r>
      <w:r w:rsidRPr="0041324F">
        <w:rPr>
          <w:rFonts w:cs="Arial"/>
        </w:rPr>
        <w:t xml:space="preserve"> dokumentaciji</w:t>
      </w:r>
      <w:r w:rsidR="0071740C">
        <w:rPr>
          <w:rFonts w:cs="Arial"/>
        </w:rPr>
        <w:t>, kot kazalo</w:t>
      </w:r>
      <w:r w:rsidR="0057587D">
        <w:rPr>
          <w:rFonts w:cs="Arial"/>
        </w:rPr>
        <w:t xml:space="preserve"> </w:t>
      </w:r>
      <w:r w:rsidR="0071740C">
        <w:rPr>
          <w:rFonts w:cs="Arial"/>
        </w:rPr>
        <w:t>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3E0B894F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047D20">
        <w:rPr>
          <w:rFonts w:cs="Arial"/>
          <w:b/>
          <w:color w:val="000000" w:themeColor="text1"/>
          <w:lang w:eastAsia="x-none"/>
        </w:rPr>
        <w:t>predmeta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 2.04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55ABD8FD" w14:textId="77777777" w:rsidR="00C25B68" w:rsidRPr="0041324F" w:rsidRDefault="00C25B68" w:rsidP="00C25B6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soponudnikov,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Vsi soponudniki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soponudniki,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13670BB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 xml:space="preserve">. Obrazec se po potrebi prilagodi. </w:t>
      </w:r>
    </w:p>
    <w:p w14:paraId="580866A0" w14:textId="77777777" w:rsidR="00725BFA" w:rsidRDefault="00725BFA" w:rsidP="00771D8D">
      <w:pPr>
        <w:widowControl w:val="0"/>
        <w:jc w:val="both"/>
        <w:rPr>
          <w:rFonts w:cs="Arial"/>
        </w:rPr>
      </w:pPr>
    </w:p>
    <w:p w14:paraId="41A22222" w14:textId="37DA3D59" w:rsidR="00C25B68" w:rsidRDefault="00C25B68" w:rsidP="00C25B6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V primeru, da ponudnik oddaja p</w:t>
      </w:r>
      <w:r w:rsidR="0068670E">
        <w:rPr>
          <w:rFonts w:cs="Arial"/>
        </w:rPr>
        <w:t>rijavo oz. p</w:t>
      </w:r>
      <w:r>
        <w:rPr>
          <w:rFonts w:cs="Arial"/>
        </w:rPr>
        <w:t>onudbo s soponudnikom, je potrebno v p</w:t>
      </w:r>
      <w:r w:rsidR="0057587D">
        <w:rPr>
          <w:rFonts w:cs="Arial"/>
        </w:rPr>
        <w:t>rijavi</w:t>
      </w:r>
      <w:r>
        <w:rPr>
          <w:rFonts w:cs="Arial"/>
        </w:rPr>
        <w:t xml:space="preserve">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soponudnika za izvedbo naročila, določeno kdo je poslovodeči ponudnik, določen način plačevanja soponudnikom </w:t>
      </w:r>
      <w:r w:rsidR="00A7264B">
        <w:rPr>
          <w:rFonts w:cs="Arial"/>
        </w:rPr>
        <w:t xml:space="preserve">(v primeru neposrednega plačila, tudi soglasje soponudnika, da naročnik namesto glavnega ponudnika plačuje neposredno soponudniku) </w:t>
      </w:r>
      <w:r>
        <w:rPr>
          <w:rFonts w:cs="Arial"/>
        </w:rPr>
        <w:t xml:space="preserve">ter navedba, da ponudnik in soponudnik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E1A8EB6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</w:t>
      </w:r>
      <w:r w:rsidR="0068670E">
        <w:rPr>
          <w:rFonts w:cs="Arial"/>
        </w:rPr>
        <w:t xml:space="preserve">prijavi oz. </w:t>
      </w:r>
      <w:r w:rsidRPr="00F66554">
        <w:rPr>
          <w:rFonts w:cs="Arial"/>
        </w:rPr>
        <w:t xml:space="preserve">ponudbi nominiranega podizvajalca mora ponudnik zaprositi naročnika za soglasje k tej spremembi. </w:t>
      </w:r>
      <w:r w:rsidR="0068670E">
        <w:rPr>
          <w:rFonts w:cs="Arial"/>
        </w:rPr>
        <w:t xml:space="preserve">Vključitev novega podizvajalca tekom izvajanja postopka oddaje javnega naročila ni mogoče. </w:t>
      </w:r>
      <w:r w:rsidRPr="00F66554">
        <w:rPr>
          <w:rFonts w:cs="Arial"/>
        </w:rPr>
        <w:t xml:space="preserve">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CB29DB">
        <w:rPr>
          <w:rFonts w:cs="Arial"/>
        </w:rPr>
        <w:t>storitev</w:t>
      </w:r>
      <w:r w:rsidRPr="00F66554">
        <w:rPr>
          <w:rFonts w:cs="Arial"/>
        </w:rPr>
        <w:t xml:space="preserve"> in vrednost teh 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8D0FB6F" w14:textId="77777777" w:rsidR="00B95A62" w:rsidRDefault="00C25B68" w:rsidP="00B95A62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izvedbe </w:t>
      </w:r>
      <w:r w:rsidR="00DD6427">
        <w:rPr>
          <w:rFonts w:eastAsia="Arial" w:cs="Arial"/>
        </w:rPr>
        <w:t>storitve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</w:t>
      </w:r>
      <w:r>
        <w:lastRenderedPageBreak/>
        <w:t>opustitvijo dolžnosti sporočanja podatkov o podizvajalcih izpolnjene okoliščine iz 1. točke 1. odstavka 112. člena ZJN-3, bo naročnik o potencialni storitvi prekrška obvestil pristojni organ.</w:t>
      </w:r>
    </w:p>
    <w:p w14:paraId="2C5931D3" w14:textId="77777777" w:rsidR="0068670E" w:rsidRDefault="0068670E" w:rsidP="00B95A62">
      <w:pPr>
        <w:widowControl w:val="0"/>
        <w:ind w:left="360"/>
        <w:jc w:val="both"/>
        <w:rPr>
          <w:rFonts w:cs="Arial"/>
        </w:rPr>
      </w:pPr>
    </w:p>
    <w:p w14:paraId="531B76BD" w14:textId="4BE1B13C" w:rsidR="00F21266" w:rsidRPr="00B95A62" w:rsidRDefault="00F21266" w:rsidP="00B95A62">
      <w:pPr>
        <w:widowControl w:val="0"/>
        <w:ind w:left="360"/>
        <w:jc w:val="both"/>
      </w:pPr>
      <w:r w:rsidRPr="00F66554">
        <w:rPr>
          <w:rFonts w:cs="Arial"/>
        </w:rPr>
        <w:t>V predhodnem odstavku navedeno smiselno velja tudi v primeru zamenjave katerega od soponudnikov.</w:t>
      </w:r>
    </w:p>
    <w:p w14:paraId="2673D568" w14:textId="5C9FD0D5" w:rsidR="00A7264B" w:rsidRDefault="00A7264B" w:rsidP="00F21266">
      <w:pPr>
        <w:widowControl w:val="0"/>
        <w:ind w:left="360"/>
        <w:jc w:val="both"/>
        <w:rPr>
          <w:rFonts w:cs="Arial"/>
        </w:rPr>
      </w:pPr>
    </w:p>
    <w:p w14:paraId="7A1B5391" w14:textId="31CEE733" w:rsidR="00A7264B" w:rsidRDefault="00A7264B" w:rsidP="00A7264B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t xml:space="preserve">Skladno s 1. odstavkom 94. člena ZJN-3, lahko ponudnik odda v podizvajanje samo del javnega naročila. </w:t>
      </w:r>
    </w:p>
    <w:p w14:paraId="69886578" w14:textId="0919306A" w:rsidR="00A7264B" w:rsidRDefault="00A7264B" w:rsidP="00A7264B">
      <w:pPr>
        <w:widowControl w:val="0"/>
        <w:ind w:left="360"/>
        <w:jc w:val="both"/>
        <w:rPr>
          <w:u w:val="single"/>
        </w:rPr>
      </w:pPr>
    </w:p>
    <w:p w14:paraId="3B798778" w14:textId="77777777" w:rsidR="00104C77" w:rsidRPr="000C1A06" w:rsidRDefault="00104C77" w:rsidP="00104C77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245FB9BE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4D15C26" w:rsidR="00177383" w:rsidRPr="0041324F" w:rsidRDefault="00177383" w:rsidP="000C6E55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0C6E55">
        <w:rPr>
          <w:rFonts w:cs="Arial"/>
          <w:b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soponudniki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267C2922" w:rsidR="00FD6F4E" w:rsidRPr="00C7596A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C7596A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 w:rsidRPr="00C7596A">
        <w:rPr>
          <w:rFonts w:cs="Arial"/>
          <w:b/>
          <w:color w:val="000000" w:themeColor="text1"/>
          <w:lang w:eastAsia="x-none"/>
        </w:rPr>
        <w:t xml:space="preserve"> ponudnika</w:t>
      </w:r>
      <w:r w:rsidRPr="00C7596A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C7596A">
        <w:rPr>
          <w:rFonts w:cs="Arial"/>
          <w:b/>
          <w:color w:val="000000" w:themeColor="text1"/>
          <w:lang w:eastAsia="x-none"/>
        </w:rPr>
        <w:t xml:space="preserve">(OBR </w:t>
      </w:r>
      <w:r w:rsidR="004802CC" w:rsidRPr="00C7596A">
        <w:rPr>
          <w:rFonts w:cs="Arial"/>
          <w:b/>
          <w:color w:val="000000" w:themeColor="text1"/>
          <w:lang w:eastAsia="x-none"/>
        </w:rPr>
        <w:t>–</w:t>
      </w:r>
      <w:r w:rsidR="000F41CA" w:rsidRPr="00C7596A">
        <w:rPr>
          <w:rFonts w:cs="Arial"/>
          <w:b/>
          <w:color w:val="000000" w:themeColor="text1"/>
          <w:lang w:eastAsia="x-none"/>
        </w:rPr>
        <w:t xml:space="preserve"> 2.0</w:t>
      </w:r>
      <w:r w:rsidR="00E95AF6" w:rsidRPr="00C7596A">
        <w:rPr>
          <w:rFonts w:cs="Arial"/>
          <w:b/>
          <w:color w:val="000000" w:themeColor="text1"/>
          <w:lang w:eastAsia="x-none"/>
        </w:rPr>
        <w:t>6</w:t>
      </w:r>
      <w:r w:rsidR="000F41CA" w:rsidRPr="00C7596A">
        <w:rPr>
          <w:rFonts w:cs="Arial"/>
          <w:b/>
          <w:color w:val="000000" w:themeColor="text1"/>
          <w:lang w:eastAsia="x-none"/>
        </w:rPr>
        <w:t>)</w:t>
      </w:r>
    </w:p>
    <w:p w14:paraId="239ACA6C" w14:textId="49E410BE" w:rsidR="006C6AB3" w:rsidRDefault="00260446" w:rsidP="00CB29DB">
      <w:pPr>
        <w:widowControl w:val="0"/>
        <w:ind w:left="348"/>
        <w:jc w:val="both"/>
        <w:rPr>
          <w:rFonts w:cs="Arial"/>
        </w:rPr>
      </w:pPr>
      <w:r w:rsidRPr="00C7596A">
        <w:rPr>
          <w:rFonts w:cs="Arial"/>
        </w:rPr>
        <w:t xml:space="preserve">Na podlagi zahtevanih pogojev </w:t>
      </w:r>
      <w:r w:rsidR="000F41CA" w:rsidRPr="00C7596A">
        <w:rPr>
          <w:rFonts w:cs="Arial"/>
          <w:b/>
          <w:bCs/>
          <w:u w:val="single"/>
        </w:rPr>
        <w:t>vsa sodelujoča podjetja</w:t>
      </w:r>
      <w:r w:rsidR="0021790F" w:rsidRPr="00C7596A">
        <w:rPr>
          <w:rFonts w:cs="Arial"/>
          <w:b/>
          <w:bCs/>
          <w:u w:val="single"/>
        </w:rPr>
        <w:t xml:space="preserve"> (glavni ponudnik</w:t>
      </w:r>
      <w:r w:rsidR="00CB29DB" w:rsidRPr="00C7596A">
        <w:rPr>
          <w:rFonts w:cs="Arial"/>
          <w:b/>
          <w:bCs/>
          <w:u w:val="single"/>
        </w:rPr>
        <w:t>,</w:t>
      </w:r>
      <w:r w:rsidR="0021790F" w:rsidRPr="00C7596A">
        <w:rPr>
          <w:rFonts w:cs="Arial"/>
          <w:b/>
          <w:bCs/>
          <w:u w:val="single"/>
        </w:rPr>
        <w:t xml:space="preserve"> soponudniki</w:t>
      </w:r>
      <w:r w:rsidR="00CB29DB" w:rsidRPr="00C7596A">
        <w:rPr>
          <w:rFonts w:cs="Arial"/>
          <w:b/>
          <w:bCs/>
          <w:u w:val="single"/>
        </w:rPr>
        <w:t>,</w:t>
      </w:r>
      <w:r w:rsidR="0021790F" w:rsidRPr="00C7596A">
        <w:rPr>
          <w:rFonts w:cs="Arial"/>
          <w:b/>
          <w:bCs/>
          <w:u w:val="single"/>
        </w:rPr>
        <w:t xml:space="preserve"> podizvajalci</w:t>
      </w:r>
      <w:r w:rsidR="0057587D" w:rsidRPr="00C7596A">
        <w:rPr>
          <w:rFonts w:cs="Arial"/>
          <w:b/>
          <w:bCs/>
          <w:u w:val="single"/>
        </w:rPr>
        <w:t>, subjekti, ki zagotavljajo zmogljivosti</w:t>
      </w:r>
      <w:r w:rsidR="0021790F" w:rsidRPr="00C7596A">
        <w:rPr>
          <w:rFonts w:cs="Arial"/>
          <w:b/>
          <w:bCs/>
          <w:u w:val="single"/>
        </w:rPr>
        <w:t xml:space="preserve">) </w:t>
      </w:r>
      <w:r w:rsidR="006C6AB3" w:rsidRPr="00C7596A">
        <w:rPr>
          <w:rFonts w:cs="Arial"/>
        </w:rPr>
        <w:t>izpolnijo ESPD in ga v skladu z navodilom iz tega obrazca priložijo p</w:t>
      </w:r>
      <w:r w:rsidR="003013A9" w:rsidRPr="00C7596A">
        <w:rPr>
          <w:rFonts w:cs="Arial"/>
        </w:rPr>
        <w:t>rijavi</w:t>
      </w:r>
      <w:r w:rsidR="006C6AB3" w:rsidRPr="00C7596A">
        <w:rPr>
          <w:rFonts w:cs="Arial"/>
        </w:rPr>
        <w:t xml:space="preserve"> ter predložijo druga </w:t>
      </w:r>
      <w:r w:rsidR="001503D9" w:rsidRPr="00C7596A">
        <w:rPr>
          <w:rFonts w:cs="Arial"/>
        </w:rPr>
        <w:t xml:space="preserve">morebitna </w:t>
      </w:r>
      <w:r w:rsidR="006C6AB3" w:rsidRPr="00C7596A">
        <w:rPr>
          <w:rFonts w:cs="Arial"/>
        </w:rPr>
        <w:t>dokazila, kot jih zahteva obrazec OBR – 2.06</w:t>
      </w:r>
      <w:r w:rsidR="0068670E" w:rsidRPr="00C7596A">
        <w:rPr>
          <w:rFonts w:cs="Arial"/>
        </w:rPr>
        <w:t xml:space="preserve"> (Pogoji za ugotavljanje sposobnosti in usposobljenosti ponudnika)</w:t>
      </w:r>
      <w:r w:rsidR="006C6AB3" w:rsidRPr="00C7596A">
        <w:rPr>
          <w:rFonts w:cs="Arial"/>
        </w:rPr>
        <w:t>.</w:t>
      </w:r>
      <w:r w:rsidR="006C6AB3" w:rsidRPr="00C7596A">
        <w:rPr>
          <w:rFonts w:cs="Arial"/>
          <w:color w:val="BFBFBF" w:themeColor="background1" w:themeShade="BF"/>
        </w:rPr>
        <w:t xml:space="preserve"> </w:t>
      </w:r>
      <w:r w:rsidR="006C6AB3" w:rsidRPr="00C7596A">
        <w:rPr>
          <w:rFonts w:cs="Arial"/>
        </w:rPr>
        <w:t>Vsa sodelujoča podjetja morajo izpolnjevati zahtevane pogoje, razen tistih, kjer je opredeljeno drugače.</w:t>
      </w:r>
      <w:r w:rsidR="006C6AB3" w:rsidRPr="003C6CA8">
        <w:rPr>
          <w:rFonts w:cs="Arial"/>
        </w:rPr>
        <w:t xml:space="preserve">  </w:t>
      </w:r>
    </w:p>
    <w:p w14:paraId="2E43291C" w14:textId="77777777" w:rsidR="00177383" w:rsidRPr="0041324F" w:rsidRDefault="00177383" w:rsidP="006C6AB3">
      <w:pPr>
        <w:widowControl w:val="0"/>
        <w:ind w:left="360"/>
        <w:jc w:val="both"/>
        <w:rPr>
          <w:rFonts w:cs="Arial"/>
        </w:rPr>
      </w:pPr>
    </w:p>
    <w:p w14:paraId="618CD489" w14:textId="62E92677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047D20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8268EB" w:rsidRPr="0041324F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1E68A" w14:textId="61B987A6" w:rsidR="00104C77" w:rsidRDefault="00104C77" w:rsidP="00104C77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>Obrazca v p</w:t>
      </w:r>
      <w:r w:rsidR="0068670E">
        <w:rPr>
          <w:rFonts w:cs="Arial"/>
        </w:rPr>
        <w:t>rijavi</w:t>
      </w:r>
      <w:r>
        <w:rPr>
          <w:rFonts w:cs="Arial"/>
        </w:rPr>
        <w:t xml:space="preserve"> </w:t>
      </w:r>
      <w:r w:rsidRPr="00104C77">
        <w:rPr>
          <w:rFonts w:cs="Arial"/>
          <w:b/>
          <w:u w:val="single"/>
        </w:rPr>
        <w:t>ni potrebno predložiti</w:t>
      </w:r>
      <w:r w:rsidRPr="0057587D">
        <w:rPr>
          <w:rFonts w:cs="Arial"/>
          <w:bCs/>
        </w:rPr>
        <w:t xml:space="preserve"> in se za vsa sodelujočega podjetja (glavni ponudnik, soponudniki, podizvajalci</w:t>
      </w:r>
      <w:r w:rsidR="0057587D" w:rsidRPr="0057587D">
        <w:rPr>
          <w:rFonts w:cs="Arial"/>
          <w:bCs/>
        </w:rPr>
        <w:t>, subjekti, ki zagotavljajo zmogljivosti</w:t>
      </w:r>
      <w:r w:rsidRPr="0057587D">
        <w:rPr>
          <w:rFonts w:cs="Arial"/>
          <w:bCs/>
        </w:rPr>
        <w:t xml:space="preserve">) </w:t>
      </w:r>
      <w:r w:rsidRPr="00104C77">
        <w:rPr>
          <w:rFonts w:cs="Arial"/>
          <w:b/>
          <w:u w:val="single"/>
        </w:rPr>
        <w:t>predloži samo v primeru naročnikovega poziva</w:t>
      </w:r>
      <w:r>
        <w:rPr>
          <w:rFonts w:cs="Arial"/>
        </w:rPr>
        <w:t xml:space="preserve">. </w:t>
      </w:r>
      <w:r w:rsidRPr="0021790F">
        <w:rPr>
          <w:rFonts w:cs="Arial"/>
        </w:rPr>
        <w:t xml:space="preserve">Naročnik bo </w:t>
      </w:r>
      <w:r w:rsidR="0057587D">
        <w:rPr>
          <w:rFonts w:cs="Arial"/>
        </w:rPr>
        <w:t xml:space="preserve">pozval k predložitvi izjave, če </w:t>
      </w:r>
      <w:r w:rsidRPr="0021790F">
        <w:rPr>
          <w:rFonts w:cs="Arial"/>
        </w:rPr>
        <w:t>podatk</w:t>
      </w:r>
      <w:r w:rsidR="0057587D">
        <w:rPr>
          <w:rFonts w:cs="Arial"/>
        </w:rPr>
        <w:t>ov</w:t>
      </w:r>
      <w:r w:rsidRPr="0021790F">
        <w:rPr>
          <w:rFonts w:cs="Arial"/>
        </w:rPr>
        <w:t xml:space="preserve"> iz uradnih evidenc</w:t>
      </w:r>
      <w:r w:rsidR="0057587D">
        <w:rPr>
          <w:rFonts w:cs="Arial"/>
        </w:rPr>
        <w:t xml:space="preserve"> ne bo mogel preveriti brez takšne oz. primerljive izjave</w:t>
      </w:r>
      <w:r w:rsidRPr="0021790F">
        <w:rPr>
          <w:rFonts w:cs="Arial"/>
        </w:rPr>
        <w:t>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22E746A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9760F3" w:rsidRPr="00A2770F">
        <w:rPr>
          <w:rFonts w:cs="Arial"/>
          <w:b/>
          <w:lang w:eastAsia="x-none"/>
        </w:rPr>
        <w:t xml:space="preserve">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2C63710A" w14:textId="640D440B" w:rsidR="00104C77" w:rsidRDefault="00104C77" w:rsidP="00104C7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>Obrazca v p</w:t>
      </w:r>
      <w:r w:rsidR="0068670E">
        <w:rPr>
          <w:rFonts w:cs="Arial"/>
        </w:rPr>
        <w:t>rijavi</w:t>
      </w:r>
      <w:r>
        <w:rPr>
          <w:rFonts w:cs="Arial"/>
        </w:rPr>
        <w:t xml:space="preserve"> </w:t>
      </w:r>
      <w:r w:rsidRPr="00104C77">
        <w:rPr>
          <w:rFonts w:cs="Arial"/>
          <w:b/>
          <w:u w:val="single"/>
        </w:rPr>
        <w:t>ni potrebno predložiti</w:t>
      </w:r>
      <w:r w:rsidRPr="0057587D">
        <w:rPr>
          <w:rFonts w:cs="Arial"/>
          <w:bCs/>
        </w:rPr>
        <w:t xml:space="preserve"> in se za vse navedene osebe vsakega izmed sodelujočih podjetij (glavni ponudnik, soponudniki, podizvajalci) </w:t>
      </w:r>
      <w:r>
        <w:rPr>
          <w:rFonts w:cs="Arial"/>
          <w:b/>
          <w:bCs/>
          <w:u w:val="single"/>
        </w:rPr>
        <w:t>predloži samo v primeru naročnikovega poziva</w:t>
      </w:r>
      <w:r w:rsidRPr="00066A83">
        <w:rPr>
          <w:rFonts w:cs="Arial"/>
        </w:rPr>
        <w:t xml:space="preserve">. </w:t>
      </w:r>
      <w:r w:rsidR="0057587D" w:rsidRPr="0021790F">
        <w:rPr>
          <w:rFonts w:cs="Arial"/>
        </w:rPr>
        <w:t xml:space="preserve">Naročnik bo </w:t>
      </w:r>
      <w:r w:rsidR="0057587D">
        <w:rPr>
          <w:rFonts w:cs="Arial"/>
        </w:rPr>
        <w:t xml:space="preserve">pozval k predložitvi izjave, če </w:t>
      </w:r>
      <w:r w:rsidR="0057587D" w:rsidRPr="0021790F">
        <w:rPr>
          <w:rFonts w:cs="Arial"/>
        </w:rPr>
        <w:t>podatk</w:t>
      </w:r>
      <w:r w:rsidR="0057587D">
        <w:rPr>
          <w:rFonts w:cs="Arial"/>
        </w:rPr>
        <w:t>ov</w:t>
      </w:r>
      <w:r w:rsidR="0057587D" w:rsidRPr="0021790F">
        <w:rPr>
          <w:rFonts w:cs="Arial"/>
        </w:rPr>
        <w:t xml:space="preserve"> iz uradnih evidenc</w:t>
      </w:r>
      <w:r w:rsidR="0057587D">
        <w:rPr>
          <w:rFonts w:cs="Arial"/>
        </w:rPr>
        <w:t xml:space="preserve"> ne bo mogel preveriti brez takšne oz. primerljive izjave</w:t>
      </w:r>
      <w:r w:rsidR="0057587D" w:rsidRPr="0021790F"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67E51735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121290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DAB8A3B" w14:textId="77777777" w:rsidR="0068670E" w:rsidRDefault="0068670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Izjavo morajo podati </w:t>
      </w:r>
      <w:r w:rsidR="00616E38" w:rsidRPr="0068670E">
        <w:rPr>
          <w:rFonts w:cs="Arial"/>
          <w:b/>
          <w:bCs/>
        </w:rPr>
        <w:t>vsa sodelujoča podjetja</w:t>
      </w:r>
      <w:r w:rsidR="000C6E55" w:rsidRPr="0068670E">
        <w:rPr>
          <w:rFonts w:cs="Arial"/>
          <w:b/>
          <w:bCs/>
        </w:rPr>
        <w:t xml:space="preserve"> (glavni ponudnik,</w:t>
      </w:r>
      <w:r w:rsidR="00A7264B" w:rsidRPr="0068670E">
        <w:rPr>
          <w:rFonts w:cs="Arial"/>
          <w:b/>
          <w:bCs/>
        </w:rPr>
        <w:t xml:space="preserve"> </w:t>
      </w:r>
      <w:r w:rsidR="000C6E55" w:rsidRPr="0068670E">
        <w:rPr>
          <w:rFonts w:cs="Arial"/>
          <w:b/>
          <w:bCs/>
        </w:rPr>
        <w:t>soponudniki, podizvajalci</w:t>
      </w:r>
      <w:r w:rsidR="0057587D" w:rsidRPr="0068670E">
        <w:rPr>
          <w:rFonts w:cs="Arial"/>
          <w:b/>
          <w:bCs/>
        </w:rPr>
        <w:t>, subjekti, ki zagotavljajo zmogljivosti</w:t>
      </w:r>
      <w:r w:rsidR="000C6E55" w:rsidRPr="0068670E">
        <w:rPr>
          <w:rFonts w:cs="Arial"/>
          <w:b/>
          <w:bCs/>
        </w:rPr>
        <w:t>)</w:t>
      </w:r>
      <w:r w:rsidR="7BBE60D2" w:rsidRPr="0068670E">
        <w:rPr>
          <w:rFonts w:cs="Arial"/>
        </w:rPr>
        <w:t>,</w:t>
      </w:r>
      <w:r w:rsidR="1A220C56" w:rsidRPr="0068670E">
        <w:rPr>
          <w:rFonts w:cs="Arial"/>
        </w:rPr>
        <w:t xml:space="preserve"> </w:t>
      </w:r>
      <w:r w:rsidR="7BBE60D2" w:rsidRPr="0068670E">
        <w:rPr>
          <w:rFonts w:cs="Arial"/>
        </w:rPr>
        <w:t>ki prevzemajo</w:t>
      </w:r>
      <w:r w:rsidR="30CC80C3" w:rsidRPr="0068670E">
        <w:rPr>
          <w:rFonts w:cs="Arial"/>
        </w:rPr>
        <w:t xml:space="preserve"> </w:t>
      </w:r>
      <w:r w:rsidR="7BBE60D2" w:rsidRPr="0068670E">
        <w:rPr>
          <w:rFonts w:cs="Arial"/>
        </w:rPr>
        <w:t>po predmetnem javnem naroči</w:t>
      </w:r>
      <w:r w:rsidR="75DBFC90" w:rsidRPr="0068670E">
        <w:rPr>
          <w:rFonts w:cs="Arial"/>
        </w:rPr>
        <w:t>lu</w:t>
      </w:r>
      <w:r w:rsidR="47189463" w:rsidRPr="0068670E">
        <w:rPr>
          <w:rFonts w:cs="Arial"/>
        </w:rPr>
        <w:t xml:space="preserve"> </w:t>
      </w:r>
      <w:r w:rsidR="3D60CD7E" w:rsidRPr="0068670E">
        <w:rPr>
          <w:rFonts w:cs="Arial"/>
        </w:rPr>
        <w:t xml:space="preserve">dela, ki bodo </w:t>
      </w:r>
      <w:r w:rsidR="47189463" w:rsidRPr="0068670E">
        <w:rPr>
          <w:rFonts w:cs="Arial"/>
        </w:rPr>
        <w:t>znašala več kot 10.000,00 EUR brez DDV</w:t>
      </w:r>
      <w:r w:rsidR="00616E38" w:rsidRPr="0068670E">
        <w:rPr>
          <w:rFonts w:cs="Arial"/>
        </w:rPr>
        <w:t>.</w:t>
      </w:r>
      <w:r w:rsidR="00970F1C" w:rsidRPr="7EF2B2A7">
        <w:rPr>
          <w:rFonts w:cs="Arial"/>
        </w:rPr>
        <w:t xml:space="preserve"> Obrazec se po potrebi razširi/prilagodi.</w:t>
      </w:r>
    </w:p>
    <w:p w14:paraId="7B6C342D" w14:textId="77777777" w:rsidR="0068670E" w:rsidRDefault="0068670E" w:rsidP="00996859">
      <w:pPr>
        <w:widowControl w:val="0"/>
        <w:ind w:left="360"/>
        <w:jc w:val="both"/>
        <w:rPr>
          <w:rFonts w:cs="Arial"/>
        </w:rPr>
      </w:pPr>
    </w:p>
    <w:p w14:paraId="01D78CBC" w14:textId="1B80EF5F" w:rsidR="00B65B5A" w:rsidRPr="00441CC4" w:rsidRDefault="0068670E" w:rsidP="00996859">
      <w:pPr>
        <w:widowControl w:val="0"/>
        <w:ind w:left="360"/>
        <w:jc w:val="both"/>
        <w:rPr>
          <w:rFonts w:cs="Arial"/>
        </w:rPr>
      </w:pPr>
      <w:r w:rsidRPr="0068670E">
        <w:rPr>
          <w:rFonts w:cs="Arial"/>
          <w:b/>
          <w:bCs/>
          <w:u w:val="single"/>
        </w:rPr>
        <w:t>V prijavi</w:t>
      </w:r>
      <w:r>
        <w:rPr>
          <w:rFonts w:cs="Arial"/>
        </w:rPr>
        <w:t xml:space="preserve"> se predloži izjava </w:t>
      </w:r>
      <w:r w:rsidRPr="0068670E">
        <w:rPr>
          <w:rFonts w:cs="Arial"/>
          <w:b/>
          <w:bCs/>
          <w:u w:val="single"/>
        </w:rPr>
        <w:t>samo za ponudnika in morebitne soponudnike</w:t>
      </w:r>
      <w:r>
        <w:rPr>
          <w:rFonts w:cs="Arial"/>
        </w:rPr>
        <w:t xml:space="preserve">, morebitni podizvajalci, ki bodo </w:t>
      </w:r>
      <w:r w:rsidRPr="0068670E">
        <w:rPr>
          <w:rFonts w:cs="Arial"/>
        </w:rPr>
        <w:t xml:space="preserve">prevzeli po predmetnem javnem naročilu dela, ki bodo znašala več kot 10.000,00 EUR brez DDV, </w:t>
      </w:r>
      <w:r w:rsidRPr="0068670E">
        <w:rPr>
          <w:rFonts w:cs="Arial"/>
          <w:b/>
          <w:bCs/>
          <w:u w:val="single"/>
        </w:rPr>
        <w:t>bodo izjavo podali v drugi (2.) fazi postopka</w:t>
      </w:r>
      <w:r>
        <w:rPr>
          <w:rFonts w:cs="Arial"/>
        </w:rPr>
        <w:t>, ko bo znana vrednost del, ki jih bodo prevzeli.</w:t>
      </w:r>
      <w:r w:rsidRPr="7EF2B2A7">
        <w:rPr>
          <w:rFonts w:cs="Arial"/>
        </w:rPr>
        <w:t xml:space="preserve"> </w:t>
      </w:r>
      <w:r w:rsidR="00616E38" w:rsidRPr="7EF2B2A7">
        <w:rPr>
          <w:rFonts w:cs="Arial"/>
        </w:rPr>
        <w:t xml:space="preserve"> 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27906C51" w14:textId="7D2FF986" w:rsidR="00D35CA7" w:rsidRPr="00DA568A" w:rsidRDefault="00D35CA7" w:rsidP="00725BFA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A7264B">
        <w:rPr>
          <w:rFonts w:cs="Arial"/>
          <w:b/>
          <w:color w:val="000000" w:themeColor="text1"/>
          <w:lang w:eastAsia="x-none"/>
        </w:rPr>
        <w:t>glavnega ponudnika</w:t>
      </w:r>
      <w:r w:rsidR="008F6F79">
        <w:rPr>
          <w:rFonts w:cs="Arial"/>
          <w:b/>
          <w:color w:val="000000" w:themeColor="text1"/>
          <w:lang w:eastAsia="x-none"/>
        </w:rPr>
        <w:t xml:space="preserve"> </w:t>
      </w:r>
      <w:r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Pr="0041324F">
        <w:rPr>
          <w:rFonts w:cs="Arial"/>
          <w:b/>
          <w:color w:val="000000" w:themeColor="text1"/>
          <w:lang w:eastAsia="x-none"/>
        </w:rPr>
        <w:t xml:space="preserve"> 2.1</w:t>
      </w:r>
      <w:r>
        <w:rPr>
          <w:rFonts w:cs="Arial"/>
          <w:b/>
          <w:color w:val="000000" w:themeColor="text1"/>
          <w:lang w:eastAsia="x-none"/>
        </w:rPr>
        <w:t>2</w:t>
      </w:r>
      <w:r w:rsidRPr="00E607D8">
        <w:rPr>
          <w:rFonts w:cs="Arial"/>
          <w:b/>
          <w:lang w:eastAsia="x-none"/>
        </w:rPr>
        <w:t>)</w:t>
      </w:r>
      <w:r w:rsidR="00725BFA" w:rsidRPr="00725BFA">
        <w:rPr>
          <w:rFonts w:cs="Arial"/>
          <w:i/>
          <w:color w:val="FF0000"/>
          <w:lang w:eastAsia="x-none"/>
        </w:rPr>
        <w:t xml:space="preserve"> </w:t>
      </w:r>
    </w:p>
    <w:p w14:paraId="15B607A9" w14:textId="5CA969A2" w:rsidR="00725BFA" w:rsidRDefault="00725BFA" w:rsidP="0054471C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</w:t>
      </w:r>
      <w:r w:rsidR="00A7264B">
        <w:rPr>
          <w:rFonts w:cs="Arial"/>
        </w:rPr>
        <w:t xml:space="preserve">izpolni in predloži </w:t>
      </w:r>
      <w:r w:rsidR="00A7264B" w:rsidRPr="00560ECB">
        <w:rPr>
          <w:rFonts w:cs="Arial"/>
          <w:b/>
          <w:u w:val="single"/>
        </w:rPr>
        <w:t>glavni pon</w:t>
      </w:r>
      <w:r w:rsidR="00560ECB" w:rsidRPr="00560ECB">
        <w:rPr>
          <w:rFonts w:cs="Arial"/>
          <w:b/>
          <w:u w:val="single"/>
        </w:rPr>
        <w:t>u</w:t>
      </w:r>
      <w:r w:rsidR="00A7264B" w:rsidRPr="00560ECB">
        <w:rPr>
          <w:rFonts w:cs="Arial"/>
          <w:b/>
          <w:u w:val="single"/>
        </w:rPr>
        <w:t>dnik</w:t>
      </w:r>
      <w:r w:rsidR="00560ECB">
        <w:rPr>
          <w:rFonts w:cs="Arial"/>
        </w:rPr>
        <w:t>.</w:t>
      </w:r>
      <w:r w:rsidRPr="00C27F0B">
        <w:rPr>
          <w:rFonts w:cs="Arial"/>
        </w:rPr>
        <w:t xml:space="preserve"> </w:t>
      </w:r>
      <w:r w:rsidRPr="00992EB3">
        <w:rPr>
          <w:rFonts w:cs="Arial"/>
        </w:rPr>
        <w:t xml:space="preserve">Obrazec se po potrebi prilagodi. </w:t>
      </w:r>
    </w:p>
    <w:p w14:paraId="6195444C" w14:textId="77777777" w:rsidR="00B95A62" w:rsidRDefault="00B95A62" w:rsidP="000C6E55">
      <w:pPr>
        <w:widowControl w:val="0"/>
        <w:ind w:left="348"/>
        <w:jc w:val="both"/>
        <w:rPr>
          <w:rFonts w:eastAsia="MS Gothic" w:cs="Arial"/>
        </w:rPr>
      </w:pPr>
    </w:p>
    <w:p w14:paraId="2AB435CC" w14:textId="6BE66932" w:rsidR="000C6E55" w:rsidRDefault="000C6E55" w:rsidP="000C6E55">
      <w:pPr>
        <w:widowControl w:val="0"/>
        <w:ind w:left="348"/>
        <w:jc w:val="both"/>
        <w:rPr>
          <w:rFonts w:cs="Arial"/>
        </w:rPr>
      </w:pPr>
      <w:r w:rsidRPr="00A26D6C">
        <w:rPr>
          <w:rFonts w:eastAsia="MS Gothic" w:cs="Arial"/>
        </w:rPr>
        <w:t>P</w:t>
      </w:r>
      <w:r w:rsidRPr="00A26D6C">
        <w:rPr>
          <w:rFonts w:cs="Arial"/>
        </w:rPr>
        <w:t xml:space="preserve">onudnik izpolni obrazec ter predloži ustrezna dokazila </w:t>
      </w:r>
      <w:r>
        <w:rPr>
          <w:rFonts w:cs="Arial"/>
        </w:rPr>
        <w:t xml:space="preserve">(če so le-ta zahtevana) skladno </w:t>
      </w:r>
      <w:r w:rsidRPr="00A26D6C">
        <w:rPr>
          <w:rFonts w:cs="Arial"/>
        </w:rPr>
        <w:t xml:space="preserve">s </w:t>
      </w:r>
      <w:r w:rsidRPr="00A26D6C">
        <w:rPr>
          <w:rFonts w:cs="Arial"/>
        </w:rPr>
        <w:lastRenderedPageBreak/>
        <w:t>pogoji, določenimi v</w:t>
      </w:r>
      <w:r>
        <w:rPr>
          <w:rFonts w:cs="Arial"/>
        </w:rPr>
        <w:t xml:space="preserve"> obrazcu</w:t>
      </w:r>
      <w:r w:rsidR="00B1305F">
        <w:rPr>
          <w:rFonts w:cs="Arial"/>
        </w:rPr>
        <w:t xml:space="preserve"> OBR – 2.06 (</w:t>
      </w:r>
      <w:r>
        <w:rPr>
          <w:rFonts w:cs="Arial"/>
        </w:rPr>
        <w:t>Pogoji za ugotavljanje sposobnosti in usposobljenosti ponudnika</w:t>
      </w:r>
      <w:r w:rsidR="00B1305F">
        <w:rPr>
          <w:rFonts w:cs="Arial"/>
        </w:rPr>
        <w:t>).</w:t>
      </w:r>
    </w:p>
    <w:p w14:paraId="09EAF2CB" w14:textId="1672AAF9" w:rsidR="00560ECB" w:rsidRDefault="00560ECB" w:rsidP="000C6E55">
      <w:pPr>
        <w:widowControl w:val="0"/>
        <w:ind w:left="348"/>
        <w:jc w:val="both"/>
        <w:rPr>
          <w:rFonts w:cs="Arial"/>
        </w:rPr>
      </w:pPr>
    </w:p>
    <w:p w14:paraId="5E08BE2F" w14:textId="39CD7C0B" w:rsidR="00560ECB" w:rsidRPr="00DA568A" w:rsidRDefault="00560ECB" w:rsidP="00560ECB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 xml:space="preserve">sodelujočega podjetja </w:t>
      </w:r>
      <w:r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 xml:space="preserve">– </w:t>
      </w:r>
      <w:r w:rsidRPr="0041324F">
        <w:rPr>
          <w:rFonts w:cs="Arial"/>
          <w:b/>
          <w:color w:val="000000" w:themeColor="text1"/>
          <w:lang w:eastAsia="x-none"/>
        </w:rPr>
        <w:t>2.1</w:t>
      </w:r>
      <w:r>
        <w:rPr>
          <w:rFonts w:cs="Arial"/>
          <w:b/>
          <w:color w:val="000000" w:themeColor="text1"/>
          <w:lang w:eastAsia="x-none"/>
        </w:rPr>
        <w:t>2a</w:t>
      </w:r>
      <w:r w:rsidRPr="00E607D8">
        <w:rPr>
          <w:rFonts w:cs="Arial"/>
          <w:b/>
          <w:lang w:eastAsia="x-none"/>
        </w:rPr>
        <w:t>)</w:t>
      </w:r>
      <w:r w:rsidRPr="00725BFA">
        <w:rPr>
          <w:rFonts w:cs="Arial"/>
          <w:i/>
          <w:color w:val="FF0000"/>
          <w:lang w:eastAsia="x-none"/>
        </w:rPr>
        <w:t xml:space="preserve"> </w:t>
      </w:r>
    </w:p>
    <w:p w14:paraId="4815BF30" w14:textId="23A6AEF0" w:rsidR="00560ECB" w:rsidRPr="00992EB3" w:rsidRDefault="00560ECB" w:rsidP="00560ECB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predloži </w:t>
      </w:r>
      <w:r w:rsidRPr="00B95A62">
        <w:rPr>
          <w:rFonts w:cs="Arial"/>
          <w:b/>
          <w:u w:val="single"/>
        </w:rPr>
        <w:t>sodelujoče podjetje (soponudnik in/ali podizvajalec)</w:t>
      </w:r>
      <w:r>
        <w:rPr>
          <w:rFonts w:cs="Arial"/>
        </w:rPr>
        <w:t xml:space="preserve">. </w:t>
      </w:r>
    </w:p>
    <w:p w14:paraId="447615AF" w14:textId="77777777" w:rsidR="00771D8D" w:rsidRPr="003D5583" w:rsidRDefault="00771D8D" w:rsidP="00771D8D">
      <w:pPr>
        <w:widowControl w:val="0"/>
        <w:ind w:left="348"/>
        <w:jc w:val="both"/>
        <w:rPr>
          <w:rFonts w:cs="Arial"/>
        </w:rPr>
      </w:pPr>
    </w:p>
    <w:p w14:paraId="2C4EC8A5" w14:textId="143098FB" w:rsidR="00560ECB" w:rsidRPr="00560ECB" w:rsidRDefault="004D2049" w:rsidP="00C732D4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560ECB">
        <w:rPr>
          <w:rFonts w:cs="Arial"/>
          <w:b/>
          <w:color w:val="000000" w:themeColor="text1"/>
          <w:lang w:eastAsia="x-none"/>
        </w:rPr>
        <w:t>Finančno zavarovanje za resnost p</w:t>
      </w:r>
      <w:r w:rsidR="00B1305F">
        <w:rPr>
          <w:rFonts w:cs="Arial"/>
          <w:b/>
          <w:color w:val="000000" w:themeColor="text1"/>
          <w:lang w:eastAsia="x-none"/>
        </w:rPr>
        <w:t>rijave</w:t>
      </w:r>
      <w:r w:rsidRPr="00560ECB">
        <w:rPr>
          <w:rFonts w:cs="Arial"/>
          <w:b/>
          <w:color w:val="000000" w:themeColor="text1"/>
          <w:lang w:eastAsia="x-none"/>
        </w:rPr>
        <w:t xml:space="preserve">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Pr="00560ECB">
        <w:rPr>
          <w:rFonts w:cs="Arial"/>
          <w:b/>
          <w:color w:val="000000" w:themeColor="text1"/>
          <w:lang w:eastAsia="x-none"/>
        </w:rPr>
        <w:t xml:space="preserve"> 2.</w:t>
      </w:r>
      <w:r w:rsidRPr="00560ECB">
        <w:rPr>
          <w:rFonts w:cs="Arial"/>
          <w:b/>
          <w:lang w:eastAsia="x-none"/>
        </w:rPr>
        <w:t>1</w:t>
      </w:r>
      <w:r w:rsidR="00D35CA7" w:rsidRPr="00560ECB">
        <w:rPr>
          <w:rFonts w:cs="Arial"/>
          <w:b/>
          <w:lang w:eastAsia="x-none"/>
        </w:rPr>
        <w:t>4</w:t>
      </w:r>
      <w:r w:rsidRPr="00560ECB">
        <w:rPr>
          <w:rFonts w:cs="Arial"/>
          <w:b/>
          <w:lang w:eastAsia="x-none"/>
        </w:rPr>
        <w:t>)</w:t>
      </w:r>
      <w:r w:rsidR="00D46D07" w:rsidRPr="00560ECB">
        <w:rPr>
          <w:rFonts w:cs="Arial"/>
          <w:i/>
          <w:color w:val="FF0000"/>
          <w:lang w:eastAsia="x-none"/>
        </w:rPr>
        <w:t xml:space="preserve"> </w:t>
      </w:r>
    </w:p>
    <w:p w14:paraId="5B75EE0B" w14:textId="51FEA381" w:rsidR="00B1305F" w:rsidRDefault="00B1305F" w:rsidP="00560ECB">
      <w:pPr>
        <w:widowControl w:val="0"/>
        <w:ind w:left="357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Naročnik finančnega zavarovanja za resnost prijave v tej fazi postopka ne zahteva. </w:t>
      </w:r>
    </w:p>
    <w:p w14:paraId="4F666C98" w14:textId="77777777" w:rsidR="003013A9" w:rsidRDefault="003013A9" w:rsidP="00560ECB">
      <w:pPr>
        <w:widowControl w:val="0"/>
        <w:ind w:left="357"/>
        <w:jc w:val="both"/>
        <w:rPr>
          <w:rFonts w:cs="Arial"/>
          <w:color w:val="000000" w:themeColor="text1"/>
        </w:rPr>
      </w:pPr>
    </w:p>
    <w:p w14:paraId="4F3CC54C" w14:textId="3C6BCC21" w:rsidR="00B1305F" w:rsidRPr="00103E01" w:rsidRDefault="00B1305F" w:rsidP="003013A9">
      <w:pPr>
        <w:widowControl w:val="0"/>
        <w:ind w:left="357"/>
        <w:jc w:val="both"/>
        <w:rPr>
          <w:rFonts w:cs="Arial"/>
          <w:color w:val="BFBFBF" w:themeColor="background1" w:themeShade="BF"/>
          <w:sz w:val="18"/>
          <w:szCs w:val="18"/>
        </w:rPr>
      </w:pPr>
      <w:r>
        <w:rPr>
          <w:rFonts w:cs="Arial"/>
        </w:rPr>
        <w:t>Naročnik bo zahteve v zvezi s finančnimi zavarovanji za resnost ponudbe določil v povabilu k oddaji (prvih) ponudb, tj. v drugi (2</w:t>
      </w:r>
      <w:r w:rsidR="00704CA6">
        <w:rPr>
          <w:rFonts w:cs="Arial"/>
        </w:rPr>
        <w:t>.</w:t>
      </w:r>
      <w:r>
        <w:rPr>
          <w:rFonts w:cs="Arial"/>
        </w:rPr>
        <w:t>) fazi postopka.</w:t>
      </w:r>
      <w:r w:rsidR="003013A9" w:rsidRPr="003013A9">
        <w:rPr>
          <w:rFonts w:cs="Arial"/>
          <w:color w:val="000000" w:themeColor="text1"/>
        </w:rPr>
        <w:t xml:space="preserve"> </w:t>
      </w:r>
      <w:r w:rsidR="003013A9" w:rsidRPr="003B42C8">
        <w:rPr>
          <w:rFonts w:cs="Arial"/>
          <w:color w:val="000000" w:themeColor="text1"/>
        </w:rPr>
        <w:t>Ponudnik se z oddajo p</w:t>
      </w:r>
      <w:r w:rsidR="003013A9">
        <w:rPr>
          <w:rFonts w:cs="Arial"/>
          <w:color w:val="000000" w:themeColor="text1"/>
        </w:rPr>
        <w:t>rijave</w:t>
      </w:r>
      <w:r w:rsidR="003013A9" w:rsidRPr="003B42C8">
        <w:rPr>
          <w:rFonts w:cs="Arial"/>
          <w:color w:val="000000" w:themeColor="text1"/>
        </w:rPr>
        <w:t xml:space="preserve"> strinja z</w:t>
      </w:r>
      <w:r w:rsidR="003013A9" w:rsidRPr="003B42C8">
        <w:rPr>
          <w:rFonts w:cs="Arial"/>
          <w:b/>
          <w:color w:val="000000" w:themeColor="text1"/>
        </w:rPr>
        <w:t xml:space="preserve"> </w:t>
      </w:r>
      <w:r w:rsidR="003013A9" w:rsidRPr="003B42C8">
        <w:rPr>
          <w:rFonts w:cs="Arial"/>
          <w:b/>
          <w:color w:val="000000" w:themeColor="text1"/>
          <w:u w:val="single"/>
        </w:rPr>
        <w:t xml:space="preserve">vzorcem finančnega zavarovanja za </w:t>
      </w:r>
      <w:r w:rsidR="003013A9" w:rsidRPr="003013A9">
        <w:rPr>
          <w:rFonts w:cs="Arial"/>
          <w:b/>
          <w:color w:val="000000" w:themeColor="text1"/>
          <w:u w:val="single"/>
        </w:rPr>
        <w:t>r</w:t>
      </w:r>
      <w:r w:rsidR="003013A9" w:rsidRPr="003013A9">
        <w:rPr>
          <w:rFonts w:cs="Arial"/>
          <w:b/>
          <w:color w:val="000000" w:themeColor="text1"/>
          <w:u w:val="single"/>
          <w:lang w:eastAsia="x-none"/>
        </w:rPr>
        <w:t>esnost ponudbe</w:t>
      </w:r>
      <w:r w:rsidR="003013A9" w:rsidRPr="003013A9">
        <w:rPr>
          <w:rFonts w:cs="Arial"/>
          <w:b/>
          <w:color w:val="000000" w:themeColor="text1"/>
        </w:rPr>
        <w:t xml:space="preserve"> (OBR </w:t>
      </w:r>
      <w:r w:rsidR="003013A9" w:rsidRPr="003013A9">
        <w:rPr>
          <w:rFonts w:cs="Arial"/>
          <w:b/>
          <w:color w:val="000000" w:themeColor="text1"/>
          <w:lang w:eastAsia="x-none"/>
        </w:rPr>
        <w:t>–</w:t>
      </w:r>
      <w:r w:rsidR="003013A9" w:rsidRPr="003013A9">
        <w:rPr>
          <w:rFonts w:cs="Arial"/>
          <w:b/>
          <w:color w:val="000000" w:themeColor="text1"/>
        </w:rPr>
        <w:t xml:space="preserve"> 2.</w:t>
      </w:r>
      <w:r w:rsidR="001503D9" w:rsidRPr="003013A9">
        <w:rPr>
          <w:rFonts w:cs="Arial"/>
          <w:b/>
          <w:color w:val="000000" w:themeColor="text1"/>
        </w:rPr>
        <w:t>1</w:t>
      </w:r>
      <w:r w:rsidR="001503D9">
        <w:rPr>
          <w:rFonts w:cs="Arial"/>
          <w:b/>
          <w:color w:val="000000" w:themeColor="text1"/>
        </w:rPr>
        <w:t>4</w:t>
      </w:r>
      <w:r w:rsidR="003013A9" w:rsidRPr="003013A9">
        <w:rPr>
          <w:rFonts w:cs="Arial"/>
          <w:b/>
          <w:color w:val="000000" w:themeColor="text1"/>
        </w:rPr>
        <w:t>)</w:t>
      </w:r>
      <w:r w:rsidR="003013A9" w:rsidRPr="003B42C8">
        <w:rPr>
          <w:rFonts w:cs="Arial"/>
          <w:color w:val="000000" w:themeColor="text1"/>
        </w:rPr>
        <w:t>.</w:t>
      </w:r>
    </w:p>
    <w:p w14:paraId="551CDC50" w14:textId="77777777" w:rsidR="00B1305F" w:rsidRDefault="00B1305F" w:rsidP="00560ECB">
      <w:pPr>
        <w:widowControl w:val="0"/>
        <w:ind w:left="357"/>
        <w:jc w:val="both"/>
        <w:rPr>
          <w:rFonts w:cs="Arial"/>
          <w:color w:val="000000" w:themeColor="text1"/>
        </w:rPr>
      </w:pPr>
    </w:p>
    <w:p w14:paraId="4E7C2AF0" w14:textId="2E993C7B" w:rsidR="00560ECB" w:rsidRPr="00560ECB" w:rsidRDefault="001425DB" w:rsidP="00E81D52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560ECB">
        <w:rPr>
          <w:rFonts w:cs="Arial"/>
          <w:b/>
          <w:color w:val="000000" w:themeColor="text1"/>
        </w:rPr>
        <w:t xml:space="preserve">Finančno zavarovanje </w:t>
      </w:r>
      <w:r w:rsidR="00FD6F4E" w:rsidRPr="00560ECB">
        <w:rPr>
          <w:rFonts w:cs="Arial"/>
          <w:b/>
          <w:color w:val="000000" w:themeColor="text1"/>
        </w:rPr>
        <w:t xml:space="preserve">za dobro izvedbo </w:t>
      </w:r>
      <w:r w:rsidRPr="00560ECB">
        <w:rPr>
          <w:rFonts w:cs="Arial"/>
          <w:b/>
          <w:color w:val="000000" w:themeColor="text1"/>
        </w:rPr>
        <w:t>del</w:t>
      </w:r>
      <w:r w:rsidR="005E2DE5" w:rsidRPr="00560ECB">
        <w:rPr>
          <w:rFonts w:cs="Arial"/>
          <w:b/>
          <w:color w:val="000000" w:themeColor="text1"/>
        </w:rPr>
        <w:t xml:space="preserve"> </w:t>
      </w:r>
      <w:r w:rsidR="005E2DE5" w:rsidRPr="00560ECB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5E2DE5" w:rsidRPr="00560ECB">
        <w:rPr>
          <w:rFonts w:cs="Arial"/>
          <w:b/>
          <w:color w:val="000000" w:themeColor="text1"/>
          <w:lang w:eastAsia="x-none"/>
        </w:rPr>
        <w:t xml:space="preserve"> 2.1</w:t>
      </w:r>
      <w:r w:rsidR="00D35CA7" w:rsidRPr="00560ECB">
        <w:rPr>
          <w:rFonts w:cs="Arial"/>
          <w:b/>
          <w:color w:val="000000" w:themeColor="text1"/>
          <w:lang w:eastAsia="x-none"/>
        </w:rPr>
        <w:t>5</w:t>
      </w:r>
      <w:r w:rsidR="005E2DE5" w:rsidRPr="00560ECB">
        <w:rPr>
          <w:rFonts w:cs="Arial"/>
          <w:b/>
          <w:color w:val="000000" w:themeColor="text1"/>
          <w:lang w:eastAsia="x-none"/>
        </w:rPr>
        <w:t>)</w:t>
      </w:r>
      <w:r w:rsidR="00D46D07" w:rsidRPr="00560ECB">
        <w:rPr>
          <w:rFonts w:cs="Arial"/>
          <w:i/>
          <w:color w:val="000000" w:themeColor="text1"/>
          <w:lang w:eastAsia="x-none"/>
        </w:rPr>
        <w:t xml:space="preserve"> </w:t>
      </w:r>
    </w:p>
    <w:p w14:paraId="105729F6" w14:textId="40A5A339" w:rsidR="00560ECB" w:rsidRPr="003B42C8" w:rsidRDefault="00560ECB" w:rsidP="00560ECB">
      <w:pPr>
        <w:pStyle w:val="Odstavekseznama"/>
        <w:widowControl w:val="0"/>
        <w:spacing w:line="240" w:lineRule="auto"/>
        <w:ind w:left="360"/>
        <w:rPr>
          <w:rFonts w:ascii="Arial" w:hAnsi="Arial" w:cs="Arial"/>
          <w:color w:val="000000" w:themeColor="text1"/>
        </w:rPr>
      </w:pPr>
      <w:r w:rsidRPr="003B42C8">
        <w:rPr>
          <w:rFonts w:ascii="Arial" w:hAnsi="Arial" w:cs="Arial"/>
          <w:color w:val="000000" w:themeColor="text1"/>
        </w:rPr>
        <w:t>Ponudnik se z oddajo p</w:t>
      </w:r>
      <w:r w:rsidR="00B1305F">
        <w:rPr>
          <w:rFonts w:ascii="Arial" w:hAnsi="Arial" w:cs="Arial"/>
          <w:color w:val="000000" w:themeColor="text1"/>
        </w:rPr>
        <w:t>rijave</w:t>
      </w:r>
      <w:r w:rsidRPr="003B42C8">
        <w:rPr>
          <w:rFonts w:ascii="Arial" w:hAnsi="Arial" w:cs="Arial"/>
          <w:color w:val="000000" w:themeColor="text1"/>
        </w:rPr>
        <w:t xml:space="preserve"> strinja z</w:t>
      </w:r>
      <w:r w:rsidRPr="003B42C8">
        <w:rPr>
          <w:rFonts w:ascii="Arial" w:hAnsi="Arial" w:cs="Arial"/>
          <w:b/>
          <w:color w:val="000000" w:themeColor="text1"/>
        </w:rPr>
        <w:t xml:space="preserve"> </w:t>
      </w:r>
      <w:r w:rsidRPr="003B42C8">
        <w:rPr>
          <w:rFonts w:ascii="Arial" w:hAnsi="Arial" w:cs="Arial"/>
          <w:b/>
          <w:color w:val="000000" w:themeColor="text1"/>
          <w:u w:val="single"/>
        </w:rPr>
        <w:t>vzorcem finančnega zavarovanja za dobro izvedbo del (</w:t>
      </w:r>
      <w:r w:rsidRPr="004802CC">
        <w:rPr>
          <w:rFonts w:ascii="Arial" w:hAnsi="Arial" w:cs="Arial"/>
          <w:b/>
          <w:color w:val="000000" w:themeColor="text1"/>
          <w:u w:val="single"/>
        </w:rPr>
        <w:t xml:space="preserve">OBR </w:t>
      </w:r>
      <w:r w:rsidR="004802CC" w:rsidRPr="004802CC">
        <w:rPr>
          <w:rFonts w:cs="Arial"/>
          <w:b/>
          <w:color w:val="000000" w:themeColor="text1"/>
          <w:u w:val="single"/>
          <w:lang w:eastAsia="x-none"/>
        </w:rPr>
        <w:t>–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 2.15)</w:t>
      </w:r>
      <w:r w:rsidRPr="003B42C8">
        <w:rPr>
          <w:rFonts w:ascii="Arial" w:hAnsi="Arial" w:cs="Arial"/>
          <w:color w:val="000000" w:themeColor="text1"/>
        </w:rPr>
        <w:t xml:space="preserve">. Finančno zavarovanje za dobro izvedbo del bo moral naročniku predložiti izbrani ponudnik, in sicer v skladu z zahtevami v osnutku pogodbe in skladno z vzorcem finančnega zavarovanja za dobro izvedbo del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Pr="003B42C8">
        <w:rPr>
          <w:rFonts w:ascii="Arial" w:hAnsi="Arial" w:cs="Arial"/>
          <w:color w:val="000000" w:themeColor="text1"/>
        </w:rPr>
        <w:t xml:space="preserve"> 2.15). Finančno zavarovanje za dobro izvedbo del bo moral predložiti </w:t>
      </w:r>
      <w:r w:rsidRPr="003B42C8">
        <w:rPr>
          <w:rFonts w:ascii="Arial" w:hAnsi="Arial" w:cs="Arial"/>
          <w:b/>
          <w:color w:val="000000" w:themeColor="text1"/>
          <w:u w:val="single"/>
        </w:rPr>
        <w:t>glavni ponudnik ali eden od soponudnikov</w:t>
      </w:r>
      <w:r w:rsidRPr="003B42C8">
        <w:rPr>
          <w:rFonts w:ascii="Arial" w:hAnsi="Arial" w:cs="Arial"/>
          <w:color w:val="000000" w:themeColor="text1"/>
        </w:rPr>
        <w:t xml:space="preserve"> izbranega ponudnika. </w:t>
      </w:r>
    </w:p>
    <w:p w14:paraId="5130A206" w14:textId="7ACE5DEE" w:rsidR="006C6AB3" w:rsidRPr="00C25B68" w:rsidRDefault="006C6AB3" w:rsidP="007E7220">
      <w:pPr>
        <w:jc w:val="both"/>
        <w:rPr>
          <w:rFonts w:cs="Arial"/>
          <w:color w:val="000000" w:themeColor="text1"/>
        </w:rPr>
      </w:pPr>
    </w:p>
    <w:p w14:paraId="25868026" w14:textId="4B5F3654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961B1B" w:rsidRPr="00E1306B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961B1B" w:rsidRPr="00E1306B">
        <w:rPr>
          <w:rFonts w:cs="Arial"/>
          <w:b/>
          <w:color w:val="000000" w:themeColor="text1"/>
          <w:lang w:eastAsia="x-none"/>
        </w:rPr>
        <w:t xml:space="preserve"> 2.1</w:t>
      </w:r>
      <w:r w:rsidR="00D35CA7" w:rsidRPr="00E1306B">
        <w:rPr>
          <w:rFonts w:cs="Arial"/>
          <w:b/>
          <w:color w:val="000000" w:themeColor="text1"/>
          <w:lang w:eastAsia="x-none"/>
        </w:rPr>
        <w:t>7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667779BC" w14:textId="0E88ED45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 w:rsidR="00C25B68">
        <w:rPr>
          <w:rFonts w:cs="Arial"/>
        </w:rPr>
        <w:t>naštetih dokumentih</w:t>
      </w:r>
      <w:r w:rsidRPr="001E03AB">
        <w:rPr>
          <w:rFonts w:cs="Arial"/>
        </w:rPr>
        <w:t xml:space="preserve"> so zahteve naročnika za izvedbo </w:t>
      </w:r>
      <w:r w:rsidR="00210B99">
        <w:rPr>
          <w:rFonts w:cs="Arial"/>
        </w:rPr>
        <w:t>storitev</w:t>
      </w:r>
      <w:r w:rsidRPr="001E03AB">
        <w:rPr>
          <w:rFonts w:cs="Arial"/>
        </w:rPr>
        <w:t xml:space="preserve"> po tem javnem naročilu in jih mora izbrani ponudnik – izvajalec spoštovati in izpolniti</w:t>
      </w:r>
      <w:r w:rsidR="00494678">
        <w:rPr>
          <w:rFonts w:cs="Arial"/>
        </w:rPr>
        <w:t xml:space="preserve"> (pri čemer lahko pride do spremembe </w:t>
      </w:r>
      <w:r w:rsidR="007263A1">
        <w:rPr>
          <w:rFonts w:cs="Arial"/>
        </w:rPr>
        <w:t>določil</w:t>
      </w:r>
      <w:r w:rsidR="00494678">
        <w:rPr>
          <w:rFonts w:cs="Arial"/>
        </w:rPr>
        <w:t xml:space="preserve"> pogodb</w:t>
      </w:r>
      <w:r w:rsidR="001503D9">
        <w:rPr>
          <w:rFonts w:cs="Arial"/>
        </w:rPr>
        <w:t>e</w:t>
      </w:r>
      <w:r w:rsidR="007263A1">
        <w:rPr>
          <w:rFonts w:cs="Arial"/>
        </w:rPr>
        <w:t>,</w:t>
      </w:r>
      <w:r w:rsidR="00494678">
        <w:rPr>
          <w:rFonts w:cs="Arial"/>
        </w:rPr>
        <w:t xml:space="preserve"> k</w:t>
      </w:r>
      <w:r w:rsidR="007263A1">
        <w:rPr>
          <w:rFonts w:cs="Arial"/>
        </w:rPr>
        <w:t>i so povezana z vsebino, glede k</w:t>
      </w:r>
      <w:r w:rsidR="00494678">
        <w:rPr>
          <w:rFonts w:cs="Arial"/>
        </w:rPr>
        <w:t xml:space="preserve">atere si je naročnik </w:t>
      </w:r>
      <w:r w:rsidR="007263A1">
        <w:rPr>
          <w:rFonts w:cs="Arial"/>
        </w:rPr>
        <w:t xml:space="preserve">v obrazcu OBR – 2.02 (Navodila ponudnikom za pripravo prijave) </w:t>
      </w:r>
      <w:r w:rsidR="00494678">
        <w:rPr>
          <w:rFonts w:cs="Arial"/>
        </w:rPr>
        <w:t>pridržal možnost pogajanj skladno z navodili, kot npr. bonus na doseženi poslovno tehnični rezultat)</w:t>
      </w:r>
      <w:r w:rsidRPr="001E03AB">
        <w:rPr>
          <w:rFonts w:cs="Arial"/>
        </w:rPr>
        <w:t>.</w:t>
      </w:r>
    </w:p>
    <w:p w14:paraId="3052B23A" w14:textId="188D11F3" w:rsidR="00560ECB" w:rsidRDefault="00560ECB" w:rsidP="00D46D07">
      <w:pPr>
        <w:ind w:left="360"/>
        <w:jc w:val="both"/>
        <w:rPr>
          <w:rFonts w:cs="Arial"/>
        </w:rPr>
      </w:pPr>
    </w:p>
    <w:p w14:paraId="76F65C35" w14:textId="68B824BF" w:rsidR="00560ECB" w:rsidRDefault="00560ECB" w:rsidP="00560ECB">
      <w:pPr>
        <w:ind w:left="360"/>
        <w:jc w:val="both"/>
        <w:rPr>
          <w:rFonts w:cs="Arial"/>
        </w:rPr>
      </w:pPr>
      <w:r>
        <w:rPr>
          <w:rFonts w:cs="Arial"/>
        </w:rPr>
        <w:t>Ponudniku osnutka pogodbe ni potrebno prilagati k p</w:t>
      </w:r>
      <w:r w:rsidR="003013A9">
        <w:rPr>
          <w:rFonts w:cs="Arial"/>
        </w:rPr>
        <w:t>rijavi</w:t>
      </w:r>
      <w:r>
        <w:rPr>
          <w:rFonts w:cs="Arial"/>
        </w:rPr>
        <w:t>, saj se z oddajo p</w:t>
      </w:r>
      <w:r w:rsidR="003013A9">
        <w:rPr>
          <w:rFonts w:cs="Arial"/>
        </w:rPr>
        <w:t>rijave</w:t>
      </w:r>
      <w:r>
        <w:rPr>
          <w:rFonts w:cs="Arial"/>
        </w:rPr>
        <w:t xml:space="preserve"> strinja z določili osnutka pogodbe (OBR – 2.17). 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171CF7EF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69D51D87">
        <w:rPr>
          <w:rFonts w:cs="Arial"/>
          <w:b/>
          <w:bCs/>
        </w:rPr>
        <w:t xml:space="preserve">Vrsta in popis </w:t>
      </w:r>
      <w:r w:rsidR="00047D20">
        <w:rPr>
          <w:rFonts w:cs="Arial"/>
          <w:b/>
          <w:bCs/>
        </w:rPr>
        <w:t xml:space="preserve">predmeta </w:t>
      </w:r>
      <w:r w:rsidR="3B57CA4C" w:rsidRPr="69D51D87">
        <w:rPr>
          <w:rFonts w:cs="Arial"/>
          <w:b/>
          <w:bCs/>
        </w:rPr>
        <w:t xml:space="preserve">ali Tehnična specifikacija </w:t>
      </w:r>
      <w:r w:rsidR="00D35CA7" w:rsidRPr="69D51D87">
        <w:rPr>
          <w:rFonts w:cs="Arial"/>
          <w:b/>
          <w:bCs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D35CA7" w:rsidRPr="69D51D87">
        <w:rPr>
          <w:rFonts w:cs="Arial"/>
          <w:b/>
          <w:bCs/>
        </w:rPr>
        <w:t xml:space="preserve"> 2.18)</w:t>
      </w:r>
    </w:p>
    <w:p w14:paraId="5C6F4F9E" w14:textId="77777777" w:rsidR="00704CA6" w:rsidRDefault="00AB2EEF" w:rsidP="00AB2EEF">
      <w:pPr>
        <w:ind w:left="348"/>
        <w:jc w:val="both"/>
        <w:rPr>
          <w:rFonts w:cs="Arial"/>
        </w:rPr>
      </w:pPr>
      <w:r>
        <w:rPr>
          <w:rFonts w:cs="Arial"/>
        </w:rPr>
        <w:t>Opis predmeta je v OBR – 2.18 (</w:t>
      </w:r>
      <w:r w:rsidRPr="313DB4CA">
        <w:rPr>
          <w:rFonts w:cs="Arial"/>
        </w:rPr>
        <w:t xml:space="preserve">Vrsta in opis </w:t>
      </w:r>
      <w:r>
        <w:rPr>
          <w:rFonts w:cs="Arial"/>
        </w:rPr>
        <w:t>predmeta</w:t>
      </w:r>
      <w:r w:rsidRPr="313DB4CA">
        <w:rPr>
          <w:rFonts w:cs="Arial"/>
        </w:rPr>
        <w:t xml:space="preserve"> ali Tehnična specifikacija</w:t>
      </w:r>
      <w:r>
        <w:rPr>
          <w:rFonts w:cs="Arial"/>
        </w:rPr>
        <w:t xml:space="preserve">). </w:t>
      </w:r>
      <w:r w:rsidR="00704CA6">
        <w:rPr>
          <w:rFonts w:cs="Arial"/>
        </w:rPr>
        <w:t>Ponudniku obrazca OBR – 2.18 ni potrebno prilagati k prijavi</w:t>
      </w:r>
      <w:r w:rsidR="00704CA6" w:rsidRPr="00662E98">
        <w:rPr>
          <w:rFonts w:cs="Arial"/>
        </w:rPr>
        <w:t>.</w:t>
      </w:r>
    </w:p>
    <w:p w14:paraId="1702D1FB" w14:textId="77777777" w:rsidR="00704CA6" w:rsidRDefault="00704CA6" w:rsidP="00AB2EEF">
      <w:pPr>
        <w:ind w:left="348"/>
        <w:jc w:val="both"/>
        <w:rPr>
          <w:rFonts w:cs="Arial"/>
        </w:rPr>
      </w:pPr>
    </w:p>
    <w:p w14:paraId="7B68DE68" w14:textId="354E46E7" w:rsidR="00AB2EEF" w:rsidRDefault="00AB2EEF" w:rsidP="00AB2EEF">
      <w:pPr>
        <w:ind w:left="348"/>
        <w:jc w:val="both"/>
        <w:rPr>
          <w:rFonts w:cs="Arial"/>
        </w:rPr>
      </w:pPr>
      <w:r w:rsidRPr="00A65FDF">
        <w:rPr>
          <w:rFonts w:cs="Arial"/>
        </w:rPr>
        <w:t>Natančnejše tehnične specifikacije naročila, zlasti natančnejši opis potreb, značilnosti storitev in pogojev zavarovanja, bo naročnik opredelil v povabilu k predložitvi ponudb.</w:t>
      </w:r>
    </w:p>
    <w:p w14:paraId="06B45DB0" w14:textId="012925F5" w:rsidR="00560ECB" w:rsidRDefault="00560ECB" w:rsidP="00D46D07">
      <w:pPr>
        <w:widowControl w:val="0"/>
        <w:ind w:left="360"/>
        <w:jc w:val="both"/>
        <w:rPr>
          <w:rFonts w:cs="Arial"/>
        </w:rPr>
      </w:pPr>
    </w:p>
    <w:p w14:paraId="367F584E" w14:textId="07DBF910" w:rsidR="00D46D07" w:rsidRPr="001E03AB" w:rsidRDefault="00AB2EEF" w:rsidP="00704CA6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 xml:space="preserve">Obrazec </w:t>
      </w:r>
      <w:r>
        <w:rPr>
          <w:rFonts w:cs="Arial"/>
        </w:rPr>
        <w:t>OBR – 2.18 (</w:t>
      </w:r>
      <w:r w:rsidRPr="313DB4CA">
        <w:rPr>
          <w:rFonts w:cs="Arial"/>
        </w:rPr>
        <w:t xml:space="preserve">Vrsta in opis </w:t>
      </w:r>
      <w:r>
        <w:rPr>
          <w:rFonts w:cs="Arial"/>
        </w:rPr>
        <w:t>predmeta</w:t>
      </w:r>
      <w:r w:rsidRPr="313DB4CA">
        <w:rPr>
          <w:rFonts w:cs="Arial"/>
        </w:rPr>
        <w:t xml:space="preserve"> ali Tehnična specifikacija</w:t>
      </w:r>
      <w:r>
        <w:rPr>
          <w:rFonts w:cs="Arial"/>
        </w:rPr>
        <w:t xml:space="preserve">) iz povabila k oddaji  končnih ponudb, </w:t>
      </w:r>
      <w:r w:rsidRPr="523FDDDB">
        <w:rPr>
          <w:rFonts w:cs="Arial"/>
        </w:rPr>
        <w:t xml:space="preserve">v katerem </w:t>
      </w:r>
      <w:r>
        <w:rPr>
          <w:rFonts w:cs="Arial"/>
        </w:rPr>
        <w:t xml:space="preserve">bo </w:t>
      </w:r>
      <w:r w:rsidRPr="523FDDDB">
        <w:rPr>
          <w:rFonts w:cs="Arial"/>
        </w:rPr>
        <w:t xml:space="preserve">opredeljen </w:t>
      </w:r>
      <w:r>
        <w:rPr>
          <w:rFonts w:cs="Arial"/>
        </w:rPr>
        <w:t xml:space="preserve">dokončno dogovorjen </w:t>
      </w:r>
      <w:r w:rsidRPr="523FDDDB">
        <w:rPr>
          <w:rFonts w:cs="Arial"/>
        </w:rPr>
        <w:t xml:space="preserve">obseg </w:t>
      </w:r>
      <w:r>
        <w:rPr>
          <w:rFonts w:cs="Arial"/>
        </w:rPr>
        <w:t xml:space="preserve">izvedbe storitev, bo </w:t>
      </w:r>
      <w:r w:rsidRPr="523FDDDB">
        <w:rPr>
          <w:rFonts w:cs="Arial"/>
        </w:rPr>
        <w:t>sestavni del pogodbe.</w:t>
      </w:r>
      <w:r w:rsidR="00560ECB" w:rsidRPr="00662E98">
        <w:rPr>
          <w:rFonts w:cs="Arial"/>
        </w:rPr>
        <w:t xml:space="preserve"> </w:t>
      </w:r>
      <w:r w:rsidR="00D46D07" w:rsidRPr="523FDDDB">
        <w:rPr>
          <w:rFonts w:cs="Arial"/>
        </w:rPr>
        <w:t xml:space="preserve">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608655DE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Predračun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Pr="00E1306B">
        <w:rPr>
          <w:rFonts w:cs="Arial"/>
          <w:b/>
          <w:color w:val="000000" w:themeColor="text1"/>
        </w:rPr>
        <w:t xml:space="preserve"> 2.19) </w:t>
      </w:r>
    </w:p>
    <w:p w14:paraId="52E4F9B4" w14:textId="1B3B9D39" w:rsidR="00D46D07" w:rsidRDefault="00AB2EEF" w:rsidP="00D46D07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Naročnik izpolnjenega obrazca OBR – 2.19 (Predračun) v tej fazi postopka ne zahteva</w:t>
      </w:r>
      <w:r w:rsidR="00704CA6">
        <w:rPr>
          <w:rFonts w:cs="Arial"/>
          <w:color w:val="000000" w:themeColor="text1"/>
        </w:rPr>
        <w:t xml:space="preserve"> in ga bo zahteval v drugi (2.) fazi postopka.</w:t>
      </w:r>
      <w:r>
        <w:rPr>
          <w:rFonts w:cs="Arial"/>
          <w:color w:val="000000" w:themeColor="text1"/>
        </w:rPr>
        <w:t xml:space="preserve"> </w:t>
      </w:r>
    </w:p>
    <w:p w14:paraId="5E65F131" w14:textId="4568D1A6" w:rsidR="001E03AB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4748CF2F" w14:textId="15AC6AC7" w:rsidR="001E03AB" w:rsidRPr="00016C24" w:rsidRDefault="00AB2EEF" w:rsidP="00996859">
      <w:pPr>
        <w:numPr>
          <w:ilvl w:val="0"/>
          <w:numId w:val="15"/>
        </w:numPr>
        <w:jc w:val="both"/>
        <w:rPr>
          <w:rFonts w:cs="Arial"/>
          <w:b/>
        </w:rPr>
      </w:pPr>
      <w:r w:rsidRPr="00016C24">
        <w:rPr>
          <w:rFonts w:cs="Arial"/>
          <w:b/>
        </w:rPr>
        <w:t>Prijava</w:t>
      </w:r>
      <w:r w:rsidR="001E03AB" w:rsidRPr="00016C24">
        <w:rPr>
          <w:rFonts w:cs="Arial"/>
          <w:b/>
        </w:rPr>
        <w:t xml:space="preserve"> (OBR </w:t>
      </w:r>
      <w:r w:rsidR="004802CC" w:rsidRPr="00016C24">
        <w:rPr>
          <w:rFonts w:cs="Arial"/>
          <w:b/>
          <w:lang w:eastAsia="x-none"/>
        </w:rPr>
        <w:t>–</w:t>
      </w:r>
      <w:r w:rsidR="001E03AB" w:rsidRPr="00016C24">
        <w:rPr>
          <w:rFonts w:cs="Arial"/>
          <w:b/>
        </w:rPr>
        <w:t xml:space="preserve"> 2.</w:t>
      </w:r>
      <w:r w:rsidR="00D46D07" w:rsidRPr="00016C24">
        <w:rPr>
          <w:rFonts w:cs="Arial"/>
          <w:b/>
        </w:rPr>
        <w:t>20</w:t>
      </w:r>
      <w:r w:rsidR="001E03AB" w:rsidRPr="00016C24">
        <w:rPr>
          <w:rFonts w:cs="Arial"/>
          <w:b/>
        </w:rPr>
        <w:t xml:space="preserve">) </w:t>
      </w:r>
    </w:p>
    <w:p w14:paraId="1AC6CBFB" w14:textId="178B0F08" w:rsidR="00D46D07" w:rsidRPr="00016C24" w:rsidRDefault="00D46D07" w:rsidP="00D46D07">
      <w:pPr>
        <w:widowControl w:val="0"/>
        <w:ind w:left="360"/>
        <w:jc w:val="both"/>
        <w:rPr>
          <w:rFonts w:cs="Arial"/>
        </w:rPr>
      </w:pPr>
      <w:r w:rsidRPr="00016C24">
        <w:rPr>
          <w:rFonts w:cs="Arial"/>
        </w:rPr>
        <w:t xml:space="preserve">Izpolnjen obrazec ponudnik odda v skladu z </w:t>
      </w:r>
      <w:r w:rsidR="00AB2EEF" w:rsidRPr="00016C24">
        <w:rPr>
          <w:rFonts w:cs="Arial"/>
        </w:rPr>
        <w:t xml:space="preserve">obrazcem OBR </w:t>
      </w:r>
      <w:r w:rsidR="007263A1">
        <w:rPr>
          <w:rFonts w:cs="Arial"/>
          <w:color w:val="000000" w:themeColor="text1"/>
        </w:rPr>
        <w:t>–</w:t>
      </w:r>
      <w:r w:rsidR="00AB2EEF" w:rsidRPr="00016C24">
        <w:rPr>
          <w:rFonts w:cs="Arial"/>
        </w:rPr>
        <w:t xml:space="preserve"> 2.02 (</w:t>
      </w:r>
      <w:r w:rsidRPr="00016C24">
        <w:rPr>
          <w:rFonts w:cs="Arial"/>
        </w:rPr>
        <w:t>Navodil</w:t>
      </w:r>
      <w:r w:rsidR="00AB2EEF" w:rsidRPr="00016C24">
        <w:rPr>
          <w:rFonts w:cs="Arial"/>
        </w:rPr>
        <w:t>a</w:t>
      </w:r>
      <w:r w:rsidRPr="00016C24">
        <w:rPr>
          <w:rFonts w:cs="Arial"/>
        </w:rPr>
        <w:t xml:space="preserve"> ponudnikom za pripravo p</w:t>
      </w:r>
      <w:r w:rsidR="00AB2EEF" w:rsidRPr="00016C24">
        <w:rPr>
          <w:rFonts w:cs="Arial"/>
        </w:rPr>
        <w:t>rijave)</w:t>
      </w:r>
      <w:r w:rsidRPr="00016C24">
        <w:rPr>
          <w:rFonts w:cs="Arial"/>
        </w:rPr>
        <w:t>.</w:t>
      </w:r>
    </w:p>
    <w:p w14:paraId="1F744D9F" w14:textId="22B09106" w:rsidR="00771D8D" w:rsidRPr="00560ECB" w:rsidRDefault="00771D8D" w:rsidP="00771D8D">
      <w:pPr>
        <w:widowControl w:val="0"/>
        <w:jc w:val="both"/>
        <w:rPr>
          <w:rFonts w:cs="Arial"/>
          <w:iCs/>
        </w:rPr>
      </w:pPr>
    </w:p>
    <w:sectPr w:rsidR="00771D8D" w:rsidRPr="00560ECB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A4862" w14:textId="77777777" w:rsidR="00B96D31" w:rsidRDefault="00B96D31">
      <w:r>
        <w:separator/>
      </w:r>
    </w:p>
  </w:endnote>
  <w:endnote w:type="continuationSeparator" w:id="0">
    <w:p w14:paraId="722C190B" w14:textId="77777777" w:rsidR="00B96D31" w:rsidRDefault="00B9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F68B7" w14:textId="67EF1869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6068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60685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</w:tcPr>
        <w:p w14:paraId="2649099F" w14:textId="2096B274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6068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60685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80FD3" w14:textId="77777777" w:rsidR="00B96D31" w:rsidRDefault="00B96D31">
      <w:r>
        <w:separator/>
      </w:r>
    </w:p>
  </w:footnote>
  <w:footnote w:type="continuationSeparator" w:id="0">
    <w:p w14:paraId="6C8C1060" w14:textId="77777777" w:rsidR="00B96D31" w:rsidRDefault="00B9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B9B221C" w14:textId="6A27C7F3" w:rsidR="00C50584" w:rsidRPr="00066A83" w:rsidRDefault="0057587D" w:rsidP="007434D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7F66071C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5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7"/>
  </w:num>
  <w:num w:numId="3">
    <w:abstractNumId w:val="33"/>
  </w:num>
  <w:num w:numId="4">
    <w:abstractNumId w:val="17"/>
  </w:num>
  <w:num w:numId="5">
    <w:abstractNumId w:val="38"/>
  </w:num>
  <w:num w:numId="6">
    <w:abstractNumId w:val="39"/>
  </w:num>
  <w:num w:numId="7">
    <w:abstractNumId w:val="6"/>
  </w:num>
  <w:num w:numId="8">
    <w:abstractNumId w:val="4"/>
  </w:num>
  <w:num w:numId="9">
    <w:abstractNumId w:val="11"/>
  </w:num>
  <w:num w:numId="10">
    <w:abstractNumId w:val="32"/>
  </w:num>
  <w:num w:numId="11">
    <w:abstractNumId w:val="7"/>
  </w:num>
  <w:num w:numId="12">
    <w:abstractNumId w:val="22"/>
  </w:num>
  <w:num w:numId="13">
    <w:abstractNumId w:val="40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6"/>
  </w:num>
  <w:num w:numId="19">
    <w:abstractNumId w:val="28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1"/>
  </w:num>
  <w:num w:numId="26">
    <w:abstractNumId w:val="34"/>
  </w:num>
  <w:num w:numId="27">
    <w:abstractNumId w:val="27"/>
  </w:num>
  <w:num w:numId="28">
    <w:abstractNumId w:val="16"/>
  </w:num>
  <w:num w:numId="29">
    <w:abstractNumId w:val="12"/>
  </w:num>
  <w:num w:numId="30">
    <w:abstractNumId w:val="10"/>
  </w:num>
  <w:num w:numId="31">
    <w:abstractNumId w:val="3"/>
  </w:num>
  <w:num w:numId="32">
    <w:abstractNumId w:val="31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5"/>
  </w:num>
  <w:num w:numId="37">
    <w:abstractNumId w:val="18"/>
  </w:num>
  <w:num w:numId="38">
    <w:abstractNumId w:val="21"/>
  </w:num>
  <w:num w:numId="39">
    <w:abstractNumId w:val="42"/>
  </w:num>
  <w:num w:numId="40">
    <w:abstractNumId w:val="19"/>
  </w:num>
  <w:num w:numId="41">
    <w:abstractNumId w:val="30"/>
  </w:num>
  <w:num w:numId="42">
    <w:abstractNumId w:val="26"/>
  </w:num>
  <w:num w:numId="43">
    <w:abstractNumId w:val="29"/>
  </w:num>
  <w:num w:numId="44">
    <w:abstractNumId w:val="24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6C24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4212"/>
    <w:rsid w:val="0006687D"/>
    <w:rsid w:val="00066A83"/>
    <w:rsid w:val="000671FE"/>
    <w:rsid w:val="00072F01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1924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6D1C"/>
    <w:rsid w:val="000E7050"/>
    <w:rsid w:val="000F41CA"/>
    <w:rsid w:val="000F52EB"/>
    <w:rsid w:val="000F67C6"/>
    <w:rsid w:val="00101B68"/>
    <w:rsid w:val="00101C61"/>
    <w:rsid w:val="00104742"/>
    <w:rsid w:val="00104C77"/>
    <w:rsid w:val="001133CB"/>
    <w:rsid w:val="00114401"/>
    <w:rsid w:val="00114D9A"/>
    <w:rsid w:val="00121290"/>
    <w:rsid w:val="00121583"/>
    <w:rsid w:val="0012533E"/>
    <w:rsid w:val="001314C1"/>
    <w:rsid w:val="00133DCD"/>
    <w:rsid w:val="00134F4F"/>
    <w:rsid w:val="001352C1"/>
    <w:rsid w:val="00135E99"/>
    <w:rsid w:val="0014021F"/>
    <w:rsid w:val="001425DB"/>
    <w:rsid w:val="001445E6"/>
    <w:rsid w:val="00144748"/>
    <w:rsid w:val="00146152"/>
    <w:rsid w:val="001474B8"/>
    <w:rsid w:val="001503D9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AAA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F2554"/>
    <w:rsid w:val="001F6F0F"/>
    <w:rsid w:val="00201F33"/>
    <w:rsid w:val="0020233B"/>
    <w:rsid w:val="002025B5"/>
    <w:rsid w:val="00207A62"/>
    <w:rsid w:val="00210B99"/>
    <w:rsid w:val="0021790F"/>
    <w:rsid w:val="00220F49"/>
    <w:rsid w:val="00221F94"/>
    <w:rsid w:val="00227FB0"/>
    <w:rsid w:val="0023010D"/>
    <w:rsid w:val="00231CFA"/>
    <w:rsid w:val="002334BB"/>
    <w:rsid w:val="00233FA0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528A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3A9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576A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3F5D5E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02CC"/>
    <w:rsid w:val="00485C6D"/>
    <w:rsid w:val="00494678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471C"/>
    <w:rsid w:val="005530B2"/>
    <w:rsid w:val="00553735"/>
    <w:rsid w:val="005572D3"/>
    <w:rsid w:val="0056044D"/>
    <w:rsid w:val="005608A6"/>
    <w:rsid w:val="00560ECB"/>
    <w:rsid w:val="00562A66"/>
    <w:rsid w:val="0056395E"/>
    <w:rsid w:val="005724B4"/>
    <w:rsid w:val="00572E6E"/>
    <w:rsid w:val="00573C5D"/>
    <w:rsid w:val="00574AA8"/>
    <w:rsid w:val="005753D9"/>
    <w:rsid w:val="0057587D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17B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0685"/>
    <w:rsid w:val="00662D8F"/>
    <w:rsid w:val="0066332D"/>
    <w:rsid w:val="00665BFB"/>
    <w:rsid w:val="00670A28"/>
    <w:rsid w:val="00670D1D"/>
    <w:rsid w:val="0068670E"/>
    <w:rsid w:val="0069063A"/>
    <w:rsid w:val="006975F6"/>
    <w:rsid w:val="006A605C"/>
    <w:rsid w:val="006B047F"/>
    <w:rsid w:val="006C3F13"/>
    <w:rsid w:val="006C6AB3"/>
    <w:rsid w:val="006D155F"/>
    <w:rsid w:val="006D3364"/>
    <w:rsid w:val="006D59F7"/>
    <w:rsid w:val="006D7C6B"/>
    <w:rsid w:val="006D7F18"/>
    <w:rsid w:val="006E0C70"/>
    <w:rsid w:val="006E377F"/>
    <w:rsid w:val="006E3F48"/>
    <w:rsid w:val="006E4E22"/>
    <w:rsid w:val="006E79D1"/>
    <w:rsid w:val="006F329C"/>
    <w:rsid w:val="006F44F5"/>
    <w:rsid w:val="006F758E"/>
    <w:rsid w:val="007021CC"/>
    <w:rsid w:val="007033C0"/>
    <w:rsid w:val="00704CA6"/>
    <w:rsid w:val="00711FFB"/>
    <w:rsid w:val="0071740C"/>
    <w:rsid w:val="007243AE"/>
    <w:rsid w:val="00725BFA"/>
    <w:rsid w:val="007263A1"/>
    <w:rsid w:val="007345D8"/>
    <w:rsid w:val="00740679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E71F0"/>
    <w:rsid w:val="007E722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56AA4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417FA"/>
    <w:rsid w:val="00945649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440BE"/>
    <w:rsid w:val="00A515E0"/>
    <w:rsid w:val="00A51C6E"/>
    <w:rsid w:val="00A52D79"/>
    <w:rsid w:val="00A57325"/>
    <w:rsid w:val="00A60D85"/>
    <w:rsid w:val="00A7264B"/>
    <w:rsid w:val="00A753C8"/>
    <w:rsid w:val="00A75802"/>
    <w:rsid w:val="00A75D3F"/>
    <w:rsid w:val="00A83E62"/>
    <w:rsid w:val="00A92149"/>
    <w:rsid w:val="00AA1B35"/>
    <w:rsid w:val="00AA2F1C"/>
    <w:rsid w:val="00AB0401"/>
    <w:rsid w:val="00AB1522"/>
    <w:rsid w:val="00AB2EEF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0576B"/>
    <w:rsid w:val="00B1139B"/>
    <w:rsid w:val="00B11DA9"/>
    <w:rsid w:val="00B1305F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95A62"/>
    <w:rsid w:val="00B96D31"/>
    <w:rsid w:val="00BA0C29"/>
    <w:rsid w:val="00BA2C4A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7596A"/>
    <w:rsid w:val="00C82B34"/>
    <w:rsid w:val="00C82BE4"/>
    <w:rsid w:val="00C8661F"/>
    <w:rsid w:val="00C9268B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11340"/>
    <w:rsid w:val="00D11439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06D48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5BDC11-904B-40A8-85B8-83E55C0874E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4b5e79a-161e-4f4f-95e3-8c5cd0f50b65"/>
    <ds:schemaRef ds:uri="http://purl.org/dc/elements/1.1/"/>
    <ds:schemaRef ds:uri="http://schemas.microsoft.com/office/2006/metadata/properties"/>
    <ds:schemaRef ds:uri="http://schemas.microsoft.com/office/infopath/2007/PartnerControls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E36A892-8286-405B-ABCB-7A85BF7D4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60A27C-5014-460C-B581-0AE504B05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38</TotalTime>
  <Pages>3</Pages>
  <Words>1285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Nataša ZUPANČIČ</cp:lastModifiedBy>
  <cp:revision>12</cp:revision>
  <cp:lastPrinted>2025-10-02T09:46:00Z</cp:lastPrinted>
  <dcterms:created xsi:type="dcterms:W3CDTF">2023-05-12T11:42:00Z</dcterms:created>
  <dcterms:modified xsi:type="dcterms:W3CDTF">2025-11-11T10:37:00Z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